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5E68B1" w14:textId="77777777" w:rsidR="00A10453" w:rsidRPr="00A10453" w:rsidRDefault="00A10453" w:rsidP="00A10453">
      <w:pPr>
        <w:keepNext/>
        <w:keepLines/>
        <w:spacing w:before="40" w:after="0" w:line="259" w:lineRule="auto"/>
        <w:ind w:firstLine="708"/>
        <w:outlineLvl w:val="2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bookmarkStart w:id="0" w:name="_Toc140763901"/>
      <w:r w:rsidRPr="00A1045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3.6.KAMU GELİRLERİ</w:t>
      </w:r>
      <w:bookmarkEnd w:id="0"/>
    </w:p>
    <w:p w14:paraId="10E300BB" w14:textId="77777777" w:rsidR="00A10453" w:rsidRPr="00A10453" w:rsidRDefault="00A10453" w:rsidP="00A10453">
      <w:pPr>
        <w:spacing w:line="259" w:lineRule="auto"/>
        <w:rPr>
          <w:rFonts w:ascii="Times New Roman" w:eastAsia="Calibri" w:hAnsi="Times New Roman" w:cs="Times New Roman"/>
          <w:sz w:val="24"/>
        </w:rPr>
      </w:pPr>
    </w:p>
    <w:p w14:paraId="6F9FC2C6" w14:textId="77777777" w:rsidR="00A10453" w:rsidRPr="00A10453" w:rsidRDefault="00A10453" w:rsidP="00A10453">
      <w:pPr>
        <w:keepNext/>
        <w:keepLines/>
        <w:spacing w:before="40" w:after="0" w:line="259" w:lineRule="auto"/>
        <w:ind w:left="708"/>
        <w:outlineLvl w:val="3"/>
        <w:rPr>
          <w:rFonts w:ascii="Times New Roman" w:eastAsia="Times New Roman" w:hAnsi="Times New Roman" w:cs="Times New Roman"/>
          <w:b/>
          <w:iCs/>
          <w:color w:val="FF0000"/>
          <w:sz w:val="24"/>
        </w:rPr>
      </w:pPr>
      <w:bookmarkStart w:id="1" w:name="_Toc140763902"/>
      <w:r w:rsidRPr="00A10453">
        <w:rPr>
          <w:rFonts w:ascii="Times New Roman" w:eastAsia="Times New Roman" w:hAnsi="Times New Roman" w:cs="Times New Roman"/>
          <w:b/>
          <w:iCs/>
          <w:color w:val="FF0000"/>
          <w:sz w:val="24"/>
        </w:rPr>
        <w:t>3.6.1.Konsolide Bütçe Kamu Gelirleri ve Giderleri</w:t>
      </w:r>
      <w:bookmarkEnd w:id="1"/>
    </w:p>
    <w:p w14:paraId="5F0012A6" w14:textId="77777777" w:rsidR="00A10453" w:rsidRPr="00A10453" w:rsidRDefault="00A10453" w:rsidP="00A10453">
      <w:pPr>
        <w:spacing w:line="259" w:lineRule="auto"/>
        <w:rPr>
          <w:rFonts w:ascii="Times New Roman" w:eastAsia="Calibri" w:hAnsi="Times New Roman" w:cs="Times New Roman"/>
          <w:sz w:val="24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5"/>
        <w:gridCol w:w="1409"/>
        <w:gridCol w:w="1201"/>
        <w:gridCol w:w="1753"/>
        <w:gridCol w:w="1429"/>
        <w:gridCol w:w="1565"/>
      </w:tblGrid>
      <w:tr w:rsidR="00A10453" w:rsidRPr="00A10453" w14:paraId="39DD7909" w14:textId="77777777" w:rsidTr="00DB2C94">
        <w:trPr>
          <w:trHeight w:val="340"/>
        </w:trPr>
        <w:tc>
          <w:tcPr>
            <w:tcW w:w="1715" w:type="dxa"/>
            <w:vMerge w:val="restart"/>
            <w:shd w:val="clear" w:color="auto" w:fill="FFFFCC"/>
            <w:vAlign w:val="center"/>
          </w:tcPr>
          <w:p w14:paraId="20D859BA" w14:textId="77777777" w:rsidR="00A10453" w:rsidRPr="00A10453" w:rsidRDefault="00A10453" w:rsidP="00A1045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A10453">
              <w:rPr>
                <w:rFonts w:ascii="Times New Roman" w:eastAsia="Calibri" w:hAnsi="Times New Roman" w:cs="Times New Roman"/>
                <w:b/>
                <w:szCs w:val="24"/>
              </w:rPr>
              <w:t>Yıllar</w:t>
            </w:r>
          </w:p>
        </w:tc>
        <w:tc>
          <w:tcPr>
            <w:tcW w:w="2610" w:type="dxa"/>
            <w:gridSpan w:val="2"/>
            <w:shd w:val="clear" w:color="auto" w:fill="FFFFCC"/>
            <w:vAlign w:val="center"/>
          </w:tcPr>
          <w:p w14:paraId="26F6EBDF" w14:textId="77777777" w:rsidR="00A10453" w:rsidRPr="00A10453" w:rsidRDefault="00A10453" w:rsidP="00A1045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A10453">
              <w:rPr>
                <w:rFonts w:ascii="Times New Roman" w:eastAsia="Calibri" w:hAnsi="Times New Roman" w:cs="Times New Roman"/>
                <w:b/>
                <w:szCs w:val="24"/>
              </w:rPr>
              <w:t>Bütçe Gelirleri (Bin ₺)</w:t>
            </w:r>
          </w:p>
        </w:tc>
        <w:tc>
          <w:tcPr>
            <w:tcW w:w="1753" w:type="dxa"/>
            <w:vMerge w:val="restart"/>
            <w:shd w:val="clear" w:color="auto" w:fill="FFFFCC"/>
            <w:vAlign w:val="center"/>
          </w:tcPr>
          <w:p w14:paraId="69C37F6F" w14:textId="77777777" w:rsidR="00A10453" w:rsidRPr="00A10453" w:rsidRDefault="00A10453" w:rsidP="00A1045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A10453">
              <w:rPr>
                <w:rFonts w:ascii="Times New Roman" w:eastAsia="Calibri" w:hAnsi="Times New Roman" w:cs="Times New Roman"/>
                <w:b/>
                <w:szCs w:val="24"/>
              </w:rPr>
              <w:t>Bütçe Giderleri</w:t>
            </w:r>
          </w:p>
          <w:p w14:paraId="0BFCB2B9" w14:textId="77777777" w:rsidR="00A10453" w:rsidRPr="00A10453" w:rsidRDefault="00A10453" w:rsidP="00A1045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A10453">
              <w:rPr>
                <w:rFonts w:ascii="Times New Roman" w:eastAsia="Calibri" w:hAnsi="Times New Roman" w:cs="Times New Roman"/>
                <w:b/>
                <w:szCs w:val="24"/>
              </w:rPr>
              <w:t>(Bin ₺)</w:t>
            </w:r>
          </w:p>
        </w:tc>
        <w:tc>
          <w:tcPr>
            <w:tcW w:w="1429" w:type="dxa"/>
            <w:vMerge w:val="restart"/>
            <w:shd w:val="clear" w:color="auto" w:fill="FFFFCC"/>
            <w:vAlign w:val="center"/>
          </w:tcPr>
          <w:p w14:paraId="78611E2C" w14:textId="77777777" w:rsidR="00A10453" w:rsidRPr="00A10453" w:rsidRDefault="00A10453" w:rsidP="00A1045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proofErr w:type="gramStart"/>
            <w:r w:rsidRPr="00A10453">
              <w:rPr>
                <w:rFonts w:ascii="Times New Roman" w:eastAsia="Calibri" w:hAnsi="Times New Roman" w:cs="Times New Roman"/>
                <w:b/>
                <w:szCs w:val="24"/>
              </w:rPr>
              <w:t>Gelir -</w:t>
            </w:r>
            <w:proofErr w:type="gramEnd"/>
            <w:r w:rsidRPr="00A10453">
              <w:rPr>
                <w:rFonts w:ascii="Times New Roman" w:eastAsia="Calibri" w:hAnsi="Times New Roman" w:cs="Times New Roman"/>
                <w:b/>
                <w:szCs w:val="24"/>
              </w:rPr>
              <w:t xml:space="preserve"> Gider</w:t>
            </w:r>
          </w:p>
          <w:p w14:paraId="40CF7C50" w14:textId="77777777" w:rsidR="00A10453" w:rsidRPr="00A10453" w:rsidRDefault="00A10453" w:rsidP="00A1045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proofErr w:type="gramStart"/>
            <w:r w:rsidRPr="00A10453">
              <w:rPr>
                <w:rFonts w:ascii="Times New Roman" w:eastAsia="Calibri" w:hAnsi="Times New Roman" w:cs="Times New Roman"/>
                <w:b/>
                <w:szCs w:val="24"/>
              </w:rPr>
              <w:t>Oranı(</w:t>
            </w:r>
            <w:proofErr w:type="gramEnd"/>
            <w:r w:rsidRPr="00A10453">
              <w:rPr>
                <w:rFonts w:ascii="Times New Roman" w:eastAsia="Calibri" w:hAnsi="Times New Roman" w:cs="Times New Roman"/>
                <w:b/>
                <w:szCs w:val="24"/>
              </w:rPr>
              <w:t>%)</w:t>
            </w:r>
          </w:p>
        </w:tc>
        <w:tc>
          <w:tcPr>
            <w:tcW w:w="1565" w:type="dxa"/>
            <w:vMerge w:val="restart"/>
            <w:shd w:val="clear" w:color="auto" w:fill="FFFFCC"/>
            <w:vAlign w:val="center"/>
          </w:tcPr>
          <w:p w14:paraId="72E0EC7D" w14:textId="77777777" w:rsidR="00A10453" w:rsidRPr="00A10453" w:rsidRDefault="00A10453" w:rsidP="00A1045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A10453">
              <w:rPr>
                <w:rFonts w:ascii="Times New Roman" w:eastAsia="Calibri" w:hAnsi="Times New Roman" w:cs="Times New Roman"/>
                <w:b/>
                <w:szCs w:val="24"/>
              </w:rPr>
              <w:t>Türkiye Gelir. Antalya Payı (%)</w:t>
            </w:r>
          </w:p>
        </w:tc>
      </w:tr>
      <w:tr w:rsidR="00A10453" w:rsidRPr="00A10453" w14:paraId="6573B527" w14:textId="77777777" w:rsidTr="00DB2C94">
        <w:trPr>
          <w:trHeight w:val="340"/>
        </w:trPr>
        <w:tc>
          <w:tcPr>
            <w:tcW w:w="1715" w:type="dxa"/>
            <w:vMerge/>
            <w:shd w:val="clear" w:color="auto" w:fill="FFFF99"/>
            <w:vAlign w:val="center"/>
          </w:tcPr>
          <w:p w14:paraId="00793167" w14:textId="77777777" w:rsidR="00A10453" w:rsidRPr="00A10453" w:rsidRDefault="00A10453" w:rsidP="00A10453">
            <w:pPr>
              <w:spacing w:line="259" w:lineRule="auto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  <w:tc>
          <w:tcPr>
            <w:tcW w:w="1409" w:type="dxa"/>
            <w:shd w:val="clear" w:color="auto" w:fill="FFFFCC"/>
            <w:vAlign w:val="center"/>
          </w:tcPr>
          <w:p w14:paraId="4468FBCF" w14:textId="77777777" w:rsidR="00A10453" w:rsidRPr="00A10453" w:rsidRDefault="00A10453" w:rsidP="00A1045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A10453">
              <w:rPr>
                <w:rFonts w:ascii="Times New Roman" w:eastAsia="Calibri" w:hAnsi="Times New Roman" w:cs="Times New Roman"/>
                <w:b/>
                <w:szCs w:val="24"/>
              </w:rPr>
              <w:t>(Tahakkuk)</w:t>
            </w:r>
          </w:p>
        </w:tc>
        <w:tc>
          <w:tcPr>
            <w:tcW w:w="1201" w:type="dxa"/>
            <w:shd w:val="clear" w:color="auto" w:fill="FFFFCC"/>
            <w:vAlign w:val="center"/>
          </w:tcPr>
          <w:p w14:paraId="0A91014E" w14:textId="77777777" w:rsidR="00A10453" w:rsidRPr="00A10453" w:rsidRDefault="00A10453" w:rsidP="00A1045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A10453">
              <w:rPr>
                <w:rFonts w:ascii="Times New Roman" w:eastAsia="Calibri" w:hAnsi="Times New Roman" w:cs="Times New Roman"/>
                <w:b/>
                <w:szCs w:val="24"/>
              </w:rPr>
              <w:t>(Tahsilât)</w:t>
            </w:r>
          </w:p>
        </w:tc>
        <w:tc>
          <w:tcPr>
            <w:tcW w:w="1753" w:type="dxa"/>
            <w:vMerge/>
            <w:shd w:val="clear" w:color="auto" w:fill="FFFF99"/>
            <w:vAlign w:val="center"/>
          </w:tcPr>
          <w:p w14:paraId="77EBC8C0" w14:textId="77777777" w:rsidR="00A10453" w:rsidRPr="00A10453" w:rsidRDefault="00A10453" w:rsidP="00A10453">
            <w:pPr>
              <w:spacing w:line="259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429" w:type="dxa"/>
            <w:vMerge/>
            <w:shd w:val="clear" w:color="auto" w:fill="FFFF99"/>
            <w:vAlign w:val="center"/>
          </w:tcPr>
          <w:p w14:paraId="2B816F87" w14:textId="77777777" w:rsidR="00A10453" w:rsidRPr="00A10453" w:rsidRDefault="00A10453" w:rsidP="00A10453">
            <w:pPr>
              <w:spacing w:line="259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565" w:type="dxa"/>
            <w:vMerge/>
            <w:shd w:val="clear" w:color="auto" w:fill="FFFF99"/>
            <w:vAlign w:val="center"/>
          </w:tcPr>
          <w:p w14:paraId="1FA05899" w14:textId="77777777" w:rsidR="00A10453" w:rsidRPr="00A10453" w:rsidRDefault="00A10453" w:rsidP="00A10453">
            <w:pPr>
              <w:spacing w:line="259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A10453" w:rsidRPr="00A10453" w14:paraId="3B1DAACD" w14:textId="77777777" w:rsidTr="00DB2C94">
        <w:trPr>
          <w:trHeight w:val="340"/>
        </w:trPr>
        <w:tc>
          <w:tcPr>
            <w:tcW w:w="1715" w:type="dxa"/>
            <w:noWrap/>
            <w:vAlign w:val="center"/>
          </w:tcPr>
          <w:p w14:paraId="22F995A0" w14:textId="05148FCC" w:rsidR="00A10453" w:rsidRPr="00A10453" w:rsidRDefault="00A10453" w:rsidP="00A1045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A10453">
              <w:rPr>
                <w:rFonts w:ascii="Times New Roman" w:eastAsia="Calibri" w:hAnsi="Times New Roman" w:cs="Times New Roman"/>
                <w:b/>
                <w:szCs w:val="24"/>
              </w:rPr>
              <w:t>202</w:t>
            </w:r>
            <w:r w:rsidR="009650CC">
              <w:rPr>
                <w:rFonts w:ascii="Times New Roman" w:eastAsia="Calibri" w:hAnsi="Times New Roman" w:cs="Times New Roman"/>
                <w:b/>
                <w:szCs w:val="24"/>
              </w:rPr>
              <w:t>...</w:t>
            </w:r>
          </w:p>
        </w:tc>
        <w:tc>
          <w:tcPr>
            <w:tcW w:w="1409" w:type="dxa"/>
            <w:vAlign w:val="center"/>
          </w:tcPr>
          <w:p w14:paraId="5BEDE9A6" w14:textId="19B2A249" w:rsidR="00A10453" w:rsidRPr="00A10453" w:rsidRDefault="00A10453" w:rsidP="00A10453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201" w:type="dxa"/>
            <w:noWrap/>
            <w:vAlign w:val="center"/>
          </w:tcPr>
          <w:p w14:paraId="51296CEE" w14:textId="2BDB5E05" w:rsidR="00A10453" w:rsidRPr="00A10453" w:rsidRDefault="00A10453" w:rsidP="00A10453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753" w:type="dxa"/>
            <w:vAlign w:val="center"/>
          </w:tcPr>
          <w:p w14:paraId="3D44C851" w14:textId="71A6ECE7" w:rsidR="00A10453" w:rsidRPr="00A10453" w:rsidRDefault="00A10453" w:rsidP="00A10453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12C5ADCF" w14:textId="7FE790B2" w:rsidR="00A10453" w:rsidRPr="00A10453" w:rsidRDefault="00A10453" w:rsidP="00A1045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565" w:type="dxa"/>
            <w:noWrap/>
            <w:vAlign w:val="center"/>
          </w:tcPr>
          <w:p w14:paraId="44A9A4A2" w14:textId="177F0B77" w:rsidR="00A10453" w:rsidRPr="00A10453" w:rsidRDefault="00A10453" w:rsidP="00A1045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A10453" w:rsidRPr="00A10453" w14:paraId="62312C50" w14:textId="77777777" w:rsidTr="00DB2C94">
        <w:trPr>
          <w:trHeight w:val="340"/>
        </w:trPr>
        <w:tc>
          <w:tcPr>
            <w:tcW w:w="1715" w:type="dxa"/>
            <w:noWrap/>
            <w:vAlign w:val="center"/>
          </w:tcPr>
          <w:p w14:paraId="7C2E4D0A" w14:textId="029AC83F" w:rsidR="00A10453" w:rsidRPr="00A10453" w:rsidRDefault="00A10453" w:rsidP="00A1045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A10453">
              <w:rPr>
                <w:rFonts w:ascii="Times New Roman" w:eastAsia="Calibri" w:hAnsi="Times New Roman" w:cs="Times New Roman"/>
                <w:b/>
                <w:szCs w:val="24"/>
              </w:rPr>
              <w:t>202</w:t>
            </w:r>
            <w:r w:rsidR="009650CC">
              <w:rPr>
                <w:rFonts w:ascii="Times New Roman" w:eastAsia="Calibri" w:hAnsi="Times New Roman" w:cs="Times New Roman"/>
                <w:b/>
                <w:szCs w:val="24"/>
              </w:rPr>
              <w:t>…</w:t>
            </w:r>
          </w:p>
        </w:tc>
        <w:tc>
          <w:tcPr>
            <w:tcW w:w="1409" w:type="dxa"/>
            <w:vAlign w:val="center"/>
          </w:tcPr>
          <w:p w14:paraId="174E7F48" w14:textId="6A76BA19" w:rsidR="00A10453" w:rsidRPr="00A10453" w:rsidRDefault="00A10453" w:rsidP="00A10453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201" w:type="dxa"/>
            <w:noWrap/>
            <w:vAlign w:val="center"/>
          </w:tcPr>
          <w:p w14:paraId="3975B05E" w14:textId="69187614" w:rsidR="00A10453" w:rsidRPr="00A10453" w:rsidRDefault="00A10453" w:rsidP="00A10453">
            <w:pPr>
              <w:widowControl w:val="0"/>
              <w:spacing w:line="259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53" w:type="dxa"/>
            <w:vAlign w:val="center"/>
          </w:tcPr>
          <w:p w14:paraId="72FBDD5D" w14:textId="47036A79" w:rsidR="00A10453" w:rsidRPr="00A10453" w:rsidRDefault="00A10453" w:rsidP="00A10453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4368231C" w14:textId="6531EAA3" w:rsidR="00A10453" w:rsidRPr="00A10453" w:rsidRDefault="00A10453" w:rsidP="00A1045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565" w:type="dxa"/>
            <w:noWrap/>
            <w:vAlign w:val="center"/>
          </w:tcPr>
          <w:p w14:paraId="0D17B96C" w14:textId="75089465" w:rsidR="00A10453" w:rsidRPr="00A10453" w:rsidRDefault="00A10453" w:rsidP="00A1045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A10453" w:rsidRPr="00A10453" w14:paraId="311F0B31" w14:textId="77777777" w:rsidTr="00DB2C94">
        <w:trPr>
          <w:trHeight w:val="396"/>
        </w:trPr>
        <w:tc>
          <w:tcPr>
            <w:tcW w:w="1715" w:type="dxa"/>
            <w:noWrap/>
            <w:vAlign w:val="center"/>
          </w:tcPr>
          <w:p w14:paraId="137DEF3A" w14:textId="063CA476" w:rsidR="00A10453" w:rsidRPr="00A10453" w:rsidRDefault="00A10453" w:rsidP="00A1045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A10453">
              <w:rPr>
                <w:rFonts w:ascii="Times New Roman" w:eastAsia="Calibri" w:hAnsi="Times New Roman" w:cs="Times New Roman"/>
                <w:b/>
                <w:szCs w:val="24"/>
              </w:rPr>
              <w:t>202</w:t>
            </w:r>
            <w:r w:rsidR="009650CC">
              <w:rPr>
                <w:rFonts w:ascii="Times New Roman" w:eastAsia="Calibri" w:hAnsi="Times New Roman" w:cs="Times New Roman"/>
                <w:b/>
                <w:szCs w:val="24"/>
              </w:rPr>
              <w:t>…</w:t>
            </w:r>
          </w:p>
        </w:tc>
        <w:tc>
          <w:tcPr>
            <w:tcW w:w="1409" w:type="dxa"/>
            <w:vAlign w:val="center"/>
          </w:tcPr>
          <w:p w14:paraId="614F48B4" w14:textId="3B0FC142" w:rsidR="00A10453" w:rsidRPr="00A10453" w:rsidRDefault="00A10453" w:rsidP="00A10453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201" w:type="dxa"/>
            <w:noWrap/>
            <w:vAlign w:val="center"/>
          </w:tcPr>
          <w:p w14:paraId="39A509EB" w14:textId="50ED4F80" w:rsidR="00A10453" w:rsidRPr="00A10453" w:rsidRDefault="00A10453" w:rsidP="00A10453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753" w:type="dxa"/>
            <w:vAlign w:val="center"/>
          </w:tcPr>
          <w:p w14:paraId="0B7A3EC3" w14:textId="5CB96F3D" w:rsidR="00A10453" w:rsidRPr="00A10453" w:rsidRDefault="00A10453" w:rsidP="00A10453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6BC66FC4" w14:textId="715ECBB2" w:rsidR="00A10453" w:rsidRPr="00A10453" w:rsidRDefault="00A10453" w:rsidP="00A1045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565" w:type="dxa"/>
            <w:noWrap/>
            <w:vAlign w:val="center"/>
          </w:tcPr>
          <w:p w14:paraId="36BAA37F" w14:textId="67CE534E" w:rsidR="00A10453" w:rsidRPr="00A10453" w:rsidRDefault="00A10453" w:rsidP="00A1045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</w:tbl>
    <w:p w14:paraId="0EFD184B" w14:textId="77777777" w:rsidR="00A10453" w:rsidRPr="00A10453" w:rsidRDefault="00A10453" w:rsidP="00A10453">
      <w:pPr>
        <w:spacing w:after="0" w:line="259" w:lineRule="auto"/>
        <w:rPr>
          <w:rFonts w:ascii="Times New Roman" w:eastAsia="Times New Roman" w:hAnsi="Times New Roman" w:cs="Times New Roman"/>
          <w:b/>
          <w:i/>
          <w:color w:val="990000"/>
          <w:sz w:val="20"/>
          <w:szCs w:val="20"/>
          <w:lang w:eastAsia="tr-TR"/>
        </w:rPr>
      </w:pPr>
      <w:r w:rsidRPr="00A10453">
        <w:rPr>
          <w:rFonts w:ascii="Times New Roman" w:eastAsia="Times New Roman" w:hAnsi="Times New Roman" w:cs="Times New Roman"/>
          <w:b/>
          <w:i/>
          <w:color w:val="990000"/>
          <w:sz w:val="20"/>
          <w:szCs w:val="20"/>
          <w:lang w:eastAsia="tr-TR"/>
        </w:rPr>
        <w:t xml:space="preserve"> </w:t>
      </w:r>
    </w:p>
    <w:p w14:paraId="1E999F49" w14:textId="5F64E08D" w:rsidR="00A10453" w:rsidRPr="00A10453" w:rsidRDefault="00A10453" w:rsidP="00A10453">
      <w:pPr>
        <w:spacing w:line="259" w:lineRule="auto"/>
        <w:ind w:firstLine="708"/>
        <w:rPr>
          <w:rFonts w:ascii="Calibri" w:eastAsia="Calibri" w:hAnsi="Calibri" w:cs="Times New Roman"/>
        </w:rPr>
      </w:pPr>
      <w:r w:rsidRPr="00A10453">
        <w:rPr>
          <w:rFonts w:ascii="Times New Roman" w:eastAsia="Calibri" w:hAnsi="Times New Roman" w:cs="Times New Roman"/>
          <w:sz w:val="24"/>
          <w:szCs w:val="24"/>
        </w:rPr>
        <w:t>202</w:t>
      </w:r>
      <w:r w:rsidR="009650CC">
        <w:rPr>
          <w:rFonts w:ascii="Times New Roman" w:eastAsia="Calibri" w:hAnsi="Times New Roman" w:cs="Times New Roman"/>
          <w:sz w:val="24"/>
          <w:szCs w:val="24"/>
        </w:rPr>
        <w:t>…</w:t>
      </w:r>
      <w:r w:rsidRPr="00A104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2" w:name="__DdeLink__179_978381370"/>
      <w:bookmarkEnd w:id="2"/>
      <w:r w:rsidRPr="00A10453">
        <w:rPr>
          <w:rFonts w:ascii="Times New Roman" w:eastAsia="Calibri" w:hAnsi="Times New Roman" w:cs="Times New Roman"/>
          <w:sz w:val="24"/>
          <w:szCs w:val="24"/>
        </w:rPr>
        <w:t xml:space="preserve">yılı itibarıyla gelirlerin giderleri karşılama oranı </w:t>
      </w:r>
      <w:r w:rsidRPr="00A10453">
        <w:rPr>
          <w:rFonts w:ascii="Times New Roman" w:eastAsia="Calibri" w:hAnsi="Times New Roman" w:cs="Times New Roman"/>
          <w:b/>
          <w:sz w:val="24"/>
          <w:szCs w:val="24"/>
        </w:rPr>
        <w:t>%</w:t>
      </w:r>
      <w:r>
        <w:rPr>
          <w:rFonts w:ascii="Times New Roman" w:eastAsia="Calibri" w:hAnsi="Times New Roman" w:cs="Times New Roman"/>
          <w:b/>
          <w:sz w:val="24"/>
          <w:szCs w:val="24"/>
        </w:rPr>
        <w:t>...........</w:t>
      </w:r>
      <w:r w:rsidRPr="00A10453">
        <w:rPr>
          <w:rFonts w:ascii="Times New Roman" w:eastAsia="Calibri" w:hAnsi="Times New Roman" w:cs="Times New Roman"/>
          <w:b/>
          <w:sz w:val="24"/>
          <w:szCs w:val="24"/>
        </w:rPr>
        <w:t>’</w:t>
      </w:r>
      <w:proofErr w:type="spellStart"/>
      <w:r w:rsidRPr="00A10453">
        <w:rPr>
          <w:rFonts w:ascii="Times New Roman" w:eastAsia="Calibri" w:hAnsi="Times New Roman" w:cs="Times New Roman"/>
          <w:sz w:val="24"/>
          <w:szCs w:val="24"/>
        </w:rPr>
        <w:t>dir</w:t>
      </w:r>
      <w:proofErr w:type="spellEnd"/>
      <w:r w:rsidRPr="00A10453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0680632E" w14:textId="77777777" w:rsidR="00A10453" w:rsidRPr="00A10453" w:rsidRDefault="00A10453" w:rsidP="00A10453">
      <w:pPr>
        <w:spacing w:line="259" w:lineRule="auto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14:paraId="06697CE8" w14:textId="77777777" w:rsidR="00A10453" w:rsidRPr="00A10453" w:rsidRDefault="00A10453" w:rsidP="00A10453">
      <w:pPr>
        <w:keepNext/>
        <w:keepLines/>
        <w:spacing w:before="40" w:after="0" w:line="259" w:lineRule="auto"/>
        <w:ind w:left="708"/>
        <w:outlineLvl w:val="3"/>
        <w:rPr>
          <w:rFonts w:ascii="Times New Roman" w:eastAsia="Times New Roman" w:hAnsi="Times New Roman" w:cs="Times New Roman"/>
          <w:b/>
          <w:iCs/>
          <w:color w:val="FF0000"/>
          <w:sz w:val="24"/>
        </w:rPr>
      </w:pPr>
      <w:bookmarkStart w:id="3" w:name="_Toc140763903"/>
      <w:r w:rsidRPr="00A10453">
        <w:rPr>
          <w:rFonts w:ascii="Times New Roman" w:eastAsia="Times New Roman" w:hAnsi="Times New Roman" w:cs="Times New Roman"/>
          <w:b/>
          <w:iCs/>
          <w:color w:val="FF0000"/>
          <w:sz w:val="24"/>
        </w:rPr>
        <w:t>3.6.2.Vergi Tahakkuk ve Tahsilat Durumu</w:t>
      </w:r>
      <w:bookmarkEnd w:id="3"/>
    </w:p>
    <w:p w14:paraId="17E995AB" w14:textId="77777777" w:rsidR="00A10453" w:rsidRPr="00A10453" w:rsidRDefault="00A10453" w:rsidP="00A10453">
      <w:pPr>
        <w:spacing w:line="259" w:lineRule="auto"/>
        <w:rPr>
          <w:rFonts w:ascii="Times New Roman" w:eastAsia="Calibri" w:hAnsi="Times New Roman" w:cs="Times New Roman"/>
          <w:sz w:val="24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7"/>
        <w:gridCol w:w="2049"/>
        <w:gridCol w:w="1933"/>
        <w:gridCol w:w="1690"/>
        <w:gridCol w:w="1863"/>
      </w:tblGrid>
      <w:tr w:rsidR="00A10453" w:rsidRPr="00A10453" w14:paraId="1CECEE47" w14:textId="77777777" w:rsidTr="00DB2C94">
        <w:trPr>
          <w:trHeight w:val="340"/>
        </w:trPr>
        <w:tc>
          <w:tcPr>
            <w:tcW w:w="1537" w:type="dxa"/>
            <w:shd w:val="clear" w:color="auto" w:fill="FFFFCC"/>
            <w:vAlign w:val="center"/>
          </w:tcPr>
          <w:p w14:paraId="771F7C3D" w14:textId="77777777" w:rsidR="00A10453" w:rsidRPr="00A10453" w:rsidRDefault="00A10453" w:rsidP="00A1045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A10453">
              <w:rPr>
                <w:rFonts w:ascii="Times New Roman" w:eastAsia="Calibri" w:hAnsi="Times New Roman" w:cs="Times New Roman"/>
                <w:b/>
                <w:szCs w:val="24"/>
              </w:rPr>
              <w:t>Yıllar</w:t>
            </w:r>
          </w:p>
        </w:tc>
        <w:tc>
          <w:tcPr>
            <w:tcW w:w="2049" w:type="dxa"/>
            <w:shd w:val="clear" w:color="auto" w:fill="FFFFCC"/>
            <w:vAlign w:val="center"/>
          </w:tcPr>
          <w:p w14:paraId="0DEE1611" w14:textId="77777777" w:rsidR="00A10453" w:rsidRPr="00A10453" w:rsidRDefault="00A10453" w:rsidP="00A1045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A10453">
              <w:rPr>
                <w:rFonts w:ascii="Times New Roman" w:eastAsia="Calibri" w:hAnsi="Times New Roman" w:cs="Times New Roman"/>
                <w:b/>
                <w:szCs w:val="24"/>
              </w:rPr>
              <w:t>Tahakkuk (Bin ₺)</w:t>
            </w:r>
          </w:p>
        </w:tc>
        <w:tc>
          <w:tcPr>
            <w:tcW w:w="1933" w:type="dxa"/>
            <w:shd w:val="clear" w:color="auto" w:fill="FFFFCC"/>
            <w:vAlign w:val="center"/>
          </w:tcPr>
          <w:p w14:paraId="01D13EDB" w14:textId="77777777" w:rsidR="00A10453" w:rsidRPr="00A10453" w:rsidRDefault="00A10453" w:rsidP="00A1045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A10453">
              <w:rPr>
                <w:rFonts w:ascii="Times New Roman" w:eastAsia="Calibri" w:hAnsi="Times New Roman" w:cs="Times New Roman"/>
                <w:b/>
                <w:szCs w:val="24"/>
              </w:rPr>
              <w:t>Tahsilât (Bin ₺)</w:t>
            </w:r>
          </w:p>
        </w:tc>
        <w:tc>
          <w:tcPr>
            <w:tcW w:w="1690" w:type="dxa"/>
            <w:shd w:val="clear" w:color="auto" w:fill="FFFFCC"/>
            <w:vAlign w:val="center"/>
          </w:tcPr>
          <w:p w14:paraId="5364FF45" w14:textId="77777777" w:rsidR="00A10453" w:rsidRPr="00A10453" w:rsidRDefault="00A10453" w:rsidP="00A1045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proofErr w:type="spellStart"/>
            <w:proofErr w:type="gramStart"/>
            <w:r w:rsidRPr="00A10453">
              <w:rPr>
                <w:rFonts w:ascii="Times New Roman" w:eastAsia="Calibri" w:hAnsi="Times New Roman" w:cs="Times New Roman"/>
                <w:b/>
                <w:szCs w:val="24"/>
              </w:rPr>
              <w:t>Tah</w:t>
            </w:r>
            <w:proofErr w:type="spellEnd"/>
            <w:r w:rsidRPr="00A10453">
              <w:rPr>
                <w:rFonts w:ascii="Times New Roman" w:eastAsia="Calibri" w:hAnsi="Times New Roman" w:cs="Times New Roman"/>
                <w:b/>
                <w:szCs w:val="24"/>
              </w:rPr>
              <w:t>./</w:t>
            </w:r>
            <w:proofErr w:type="gramEnd"/>
            <w:r w:rsidRPr="00A10453">
              <w:rPr>
                <w:rFonts w:ascii="Times New Roman" w:eastAsia="Calibri" w:hAnsi="Times New Roman" w:cs="Times New Roman"/>
                <w:b/>
                <w:szCs w:val="24"/>
              </w:rPr>
              <w:t>Tahakkuk</w:t>
            </w:r>
          </w:p>
          <w:p w14:paraId="64A1DE3F" w14:textId="77777777" w:rsidR="00A10453" w:rsidRPr="00A10453" w:rsidRDefault="00A10453" w:rsidP="00A1045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A10453">
              <w:rPr>
                <w:rFonts w:ascii="Times New Roman" w:eastAsia="Calibri" w:hAnsi="Times New Roman" w:cs="Times New Roman"/>
                <w:b/>
                <w:szCs w:val="24"/>
              </w:rPr>
              <w:t>Oranı</w:t>
            </w:r>
          </w:p>
        </w:tc>
        <w:tc>
          <w:tcPr>
            <w:tcW w:w="1863" w:type="dxa"/>
            <w:shd w:val="clear" w:color="auto" w:fill="FFFFCC"/>
            <w:vAlign w:val="center"/>
          </w:tcPr>
          <w:p w14:paraId="30D8021C" w14:textId="77777777" w:rsidR="00A10453" w:rsidRPr="00A10453" w:rsidRDefault="00A10453" w:rsidP="00A1045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A10453">
              <w:rPr>
                <w:rFonts w:ascii="Times New Roman" w:eastAsia="Calibri" w:hAnsi="Times New Roman" w:cs="Times New Roman"/>
                <w:b/>
                <w:szCs w:val="24"/>
              </w:rPr>
              <w:t>Türkiye</w:t>
            </w:r>
          </w:p>
          <w:p w14:paraId="69D5C33C" w14:textId="77777777" w:rsidR="00A10453" w:rsidRPr="00A10453" w:rsidRDefault="00A10453" w:rsidP="00A1045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A10453">
              <w:rPr>
                <w:rFonts w:ascii="Times New Roman" w:eastAsia="Calibri" w:hAnsi="Times New Roman" w:cs="Times New Roman"/>
                <w:b/>
                <w:szCs w:val="24"/>
              </w:rPr>
              <w:t xml:space="preserve">Toplam </w:t>
            </w:r>
            <w:proofErr w:type="spellStart"/>
            <w:r w:rsidRPr="00A10453">
              <w:rPr>
                <w:rFonts w:ascii="Times New Roman" w:eastAsia="Calibri" w:hAnsi="Times New Roman" w:cs="Times New Roman"/>
                <w:b/>
                <w:szCs w:val="24"/>
              </w:rPr>
              <w:t>Tah</w:t>
            </w:r>
            <w:proofErr w:type="spellEnd"/>
            <w:r w:rsidRPr="00A10453">
              <w:rPr>
                <w:rFonts w:ascii="Times New Roman" w:eastAsia="Calibri" w:hAnsi="Times New Roman" w:cs="Times New Roman"/>
                <w:b/>
                <w:szCs w:val="24"/>
              </w:rPr>
              <w:t>.</w:t>
            </w:r>
          </w:p>
          <w:p w14:paraId="48AFD78C" w14:textId="77777777" w:rsidR="00A10453" w:rsidRPr="00A10453" w:rsidRDefault="00A10453" w:rsidP="00A1045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A10453">
              <w:rPr>
                <w:rFonts w:ascii="Times New Roman" w:eastAsia="Calibri" w:hAnsi="Times New Roman" w:cs="Times New Roman"/>
                <w:b/>
                <w:szCs w:val="24"/>
              </w:rPr>
              <w:t>İçindeki Payı (%)</w:t>
            </w:r>
          </w:p>
        </w:tc>
      </w:tr>
      <w:tr w:rsidR="00A10453" w:rsidRPr="00A10453" w14:paraId="0B2C9DCB" w14:textId="77777777" w:rsidTr="00DB2C94">
        <w:trPr>
          <w:trHeight w:val="340"/>
        </w:trPr>
        <w:tc>
          <w:tcPr>
            <w:tcW w:w="1537" w:type="dxa"/>
            <w:noWrap/>
            <w:vAlign w:val="center"/>
          </w:tcPr>
          <w:p w14:paraId="487DDA28" w14:textId="685E249E" w:rsidR="00A10453" w:rsidRPr="00A10453" w:rsidRDefault="00A10453" w:rsidP="00A1045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A10453">
              <w:rPr>
                <w:rFonts w:ascii="Times New Roman" w:eastAsia="Calibri" w:hAnsi="Times New Roman" w:cs="Times New Roman"/>
                <w:b/>
                <w:szCs w:val="24"/>
              </w:rPr>
              <w:t>202</w:t>
            </w:r>
            <w:r w:rsidR="009650CC">
              <w:rPr>
                <w:rFonts w:ascii="Times New Roman" w:eastAsia="Calibri" w:hAnsi="Times New Roman" w:cs="Times New Roman"/>
                <w:b/>
                <w:szCs w:val="24"/>
              </w:rPr>
              <w:t>…</w:t>
            </w:r>
          </w:p>
        </w:tc>
        <w:tc>
          <w:tcPr>
            <w:tcW w:w="2049" w:type="dxa"/>
            <w:vAlign w:val="center"/>
          </w:tcPr>
          <w:p w14:paraId="1F270B7F" w14:textId="7399255A" w:rsidR="00A10453" w:rsidRPr="00A10453" w:rsidRDefault="00A10453" w:rsidP="00A10453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933" w:type="dxa"/>
            <w:vAlign w:val="center"/>
          </w:tcPr>
          <w:p w14:paraId="37F0CE3F" w14:textId="6633FDB6" w:rsidR="00A10453" w:rsidRPr="00A10453" w:rsidRDefault="00A10453" w:rsidP="00A10453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690" w:type="dxa"/>
            <w:vAlign w:val="center"/>
          </w:tcPr>
          <w:p w14:paraId="2C2508D3" w14:textId="125F1EF9" w:rsidR="00A10453" w:rsidRPr="00A10453" w:rsidRDefault="00A10453" w:rsidP="00A1045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863" w:type="dxa"/>
            <w:vAlign w:val="center"/>
          </w:tcPr>
          <w:p w14:paraId="23D05A80" w14:textId="6886B1C7" w:rsidR="00A10453" w:rsidRPr="00A10453" w:rsidRDefault="00A10453" w:rsidP="00A1045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A10453" w:rsidRPr="00A10453" w14:paraId="0FE8EFF9" w14:textId="77777777" w:rsidTr="00DB2C94">
        <w:trPr>
          <w:trHeight w:val="340"/>
        </w:trPr>
        <w:tc>
          <w:tcPr>
            <w:tcW w:w="1537" w:type="dxa"/>
            <w:noWrap/>
            <w:vAlign w:val="center"/>
          </w:tcPr>
          <w:p w14:paraId="49AE3E8D" w14:textId="1781231D" w:rsidR="00A10453" w:rsidRPr="00A10453" w:rsidRDefault="00A10453" w:rsidP="00A1045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A10453">
              <w:rPr>
                <w:rFonts w:ascii="Times New Roman" w:eastAsia="Calibri" w:hAnsi="Times New Roman" w:cs="Times New Roman"/>
                <w:b/>
                <w:szCs w:val="24"/>
              </w:rPr>
              <w:t>202</w:t>
            </w:r>
            <w:r w:rsidR="009650CC">
              <w:rPr>
                <w:rFonts w:ascii="Times New Roman" w:eastAsia="Calibri" w:hAnsi="Times New Roman" w:cs="Times New Roman"/>
                <w:b/>
                <w:szCs w:val="24"/>
              </w:rPr>
              <w:t>…</w:t>
            </w:r>
          </w:p>
        </w:tc>
        <w:tc>
          <w:tcPr>
            <w:tcW w:w="2049" w:type="dxa"/>
            <w:vAlign w:val="center"/>
          </w:tcPr>
          <w:p w14:paraId="3CA27DD7" w14:textId="62647475" w:rsidR="00A10453" w:rsidRPr="00A10453" w:rsidRDefault="00A10453" w:rsidP="00A10453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933" w:type="dxa"/>
            <w:vAlign w:val="center"/>
          </w:tcPr>
          <w:p w14:paraId="40C27A0C" w14:textId="67166D1A" w:rsidR="00A10453" w:rsidRPr="00A10453" w:rsidRDefault="00A10453" w:rsidP="00A10453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690" w:type="dxa"/>
            <w:vAlign w:val="center"/>
          </w:tcPr>
          <w:p w14:paraId="7FD0E922" w14:textId="4EA33ADF" w:rsidR="00A10453" w:rsidRPr="00A10453" w:rsidRDefault="00A10453" w:rsidP="00A1045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863" w:type="dxa"/>
            <w:vAlign w:val="center"/>
          </w:tcPr>
          <w:p w14:paraId="0C8CC832" w14:textId="553ADFA9" w:rsidR="00A10453" w:rsidRPr="00A10453" w:rsidRDefault="00A10453" w:rsidP="00A1045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A10453" w:rsidRPr="00A10453" w14:paraId="7613473B" w14:textId="77777777" w:rsidTr="00DB2C94">
        <w:trPr>
          <w:trHeight w:val="340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AD3B5" w14:textId="60418FE7" w:rsidR="00A10453" w:rsidRPr="00A10453" w:rsidRDefault="00A10453" w:rsidP="00A1045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A10453">
              <w:rPr>
                <w:rFonts w:ascii="Times New Roman" w:eastAsia="Calibri" w:hAnsi="Times New Roman" w:cs="Times New Roman"/>
                <w:b/>
                <w:szCs w:val="24"/>
              </w:rPr>
              <w:t>202</w:t>
            </w:r>
            <w:r w:rsidR="009650CC">
              <w:rPr>
                <w:rFonts w:ascii="Times New Roman" w:eastAsia="Calibri" w:hAnsi="Times New Roman" w:cs="Times New Roman"/>
                <w:b/>
                <w:szCs w:val="24"/>
              </w:rPr>
              <w:t>…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C60F" w14:textId="15A2140A" w:rsidR="00A10453" w:rsidRPr="00A10453" w:rsidRDefault="00A10453" w:rsidP="00A10453">
            <w:pPr>
              <w:spacing w:line="259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F84D" w14:textId="2F5CC944" w:rsidR="00A10453" w:rsidRPr="00A10453" w:rsidRDefault="00A10453" w:rsidP="00A10453">
            <w:pPr>
              <w:spacing w:line="259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8D6B" w14:textId="6EAE4A14" w:rsidR="00A10453" w:rsidRPr="00A10453" w:rsidRDefault="00A10453" w:rsidP="00A10453">
            <w:pPr>
              <w:spacing w:line="259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2DFE" w14:textId="42D48991" w:rsidR="00A10453" w:rsidRPr="00A10453" w:rsidRDefault="00A10453" w:rsidP="00A1045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</w:tbl>
    <w:p w14:paraId="5CA09A18" w14:textId="77777777" w:rsidR="00A10453" w:rsidRPr="00A10453" w:rsidRDefault="00A10453" w:rsidP="00A10453">
      <w:pPr>
        <w:spacing w:after="0" w:line="259" w:lineRule="auto"/>
        <w:rPr>
          <w:rFonts w:ascii="Times New Roman" w:eastAsia="Times New Roman" w:hAnsi="Times New Roman" w:cs="Times New Roman"/>
          <w:b/>
          <w:i/>
          <w:color w:val="990000"/>
          <w:sz w:val="20"/>
          <w:szCs w:val="20"/>
          <w:lang w:eastAsia="tr-TR"/>
        </w:rPr>
      </w:pPr>
      <w:r w:rsidRPr="00A10453">
        <w:rPr>
          <w:rFonts w:ascii="Times New Roman" w:eastAsia="Times New Roman" w:hAnsi="Times New Roman" w:cs="Times New Roman"/>
          <w:b/>
          <w:i/>
          <w:color w:val="990000"/>
          <w:sz w:val="20"/>
          <w:szCs w:val="20"/>
          <w:lang w:eastAsia="tr-TR"/>
        </w:rPr>
        <w:t xml:space="preserve"> </w:t>
      </w:r>
    </w:p>
    <w:p w14:paraId="184467B5" w14:textId="77777777" w:rsidR="00A10453" w:rsidRPr="00A10453" w:rsidRDefault="00A10453" w:rsidP="00A10453">
      <w:pPr>
        <w:spacing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DD9C730" w14:textId="5ED116AF" w:rsidR="0026457C" w:rsidRPr="0026457C" w:rsidRDefault="0026457C" w:rsidP="0026457C">
      <w:pPr>
        <w:spacing w:line="259" w:lineRule="auto"/>
        <w:ind w:firstLine="708"/>
        <w:jc w:val="both"/>
        <w:rPr>
          <w:rFonts w:ascii="Calibri" w:eastAsia="Calibri" w:hAnsi="Calibri" w:cs="Times New Roman"/>
        </w:rPr>
      </w:pPr>
      <w:r w:rsidRPr="0026457C">
        <w:rPr>
          <w:rFonts w:ascii="Times New Roman" w:eastAsia="Calibri" w:hAnsi="Times New Roman" w:cs="Times New Roman"/>
          <w:sz w:val="24"/>
          <w:szCs w:val="24"/>
        </w:rPr>
        <w:t>202</w:t>
      </w:r>
      <w:r>
        <w:rPr>
          <w:rFonts w:ascii="Times New Roman" w:eastAsia="Calibri" w:hAnsi="Times New Roman" w:cs="Times New Roman"/>
          <w:sz w:val="24"/>
          <w:szCs w:val="24"/>
        </w:rPr>
        <w:t>…</w:t>
      </w:r>
      <w:r w:rsidRPr="0026457C">
        <w:rPr>
          <w:rFonts w:ascii="Times New Roman" w:eastAsia="Calibri" w:hAnsi="Times New Roman" w:cs="Times New Roman"/>
          <w:sz w:val="24"/>
          <w:szCs w:val="24"/>
        </w:rPr>
        <w:t xml:space="preserve"> yılı itibarıyla Türkiye’de toplam tahsil edilen verginin içindeki payı </w:t>
      </w:r>
      <w:proofErr w:type="gramStart"/>
      <w:r w:rsidRPr="0026457C">
        <w:rPr>
          <w:rFonts w:ascii="Times New Roman" w:eastAsia="Calibri" w:hAnsi="Times New Roman" w:cs="Times New Roman"/>
          <w:b/>
          <w:sz w:val="24"/>
          <w:szCs w:val="24"/>
        </w:rPr>
        <w:t>%</w:t>
      </w:r>
      <w:r>
        <w:rPr>
          <w:rFonts w:ascii="Times New Roman" w:eastAsia="Calibri" w:hAnsi="Times New Roman" w:cs="Times New Roman"/>
          <w:b/>
          <w:sz w:val="24"/>
          <w:szCs w:val="24"/>
        </w:rPr>
        <w:t>....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26457C">
        <w:rPr>
          <w:rFonts w:ascii="Times New Roman" w:eastAsia="Calibri" w:hAnsi="Times New Roman" w:cs="Times New Roman"/>
          <w:b/>
          <w:sz w:val="24"/>
          <w:szCs w:val="24"/>
        </w:rPr>
        <w:t>’</w:t>
      </w:r>
      <w:proofErr w:type="spellStart"/>
      <w:r w:rsidRPr="0026457C">
        <w:rPr>
          <w:rFonts w:ascii="Times New Roman" w:eastAsia="Calibri" w:hAnsi="Times New Roman" w:cs="Times New Roman"/>
          <w:sz w:val="24"/>
          <w:szCs w:val="24"/>
        </w:rPr>
        <w:t>dir</w:t>
      </w:r>
      <w:proofErr w:type="spellEnd"/>
      <w:r w:rsidRPr="0026457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6BB44E5" w14:textId="61E78740" w:rsidR="0026457C" w:rsidRPr="0026457C" w:rsidRDefault="0026457C" w:rsidP="0026457C">
      <w:pPr>
        <w:spacing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6457C">
        <w:rPr>
          <w:rFonts w:ascii="Times New Roman" w:eastAsia="Calibri" w:hAnsi="Times New Roman" w:cs="Times New Roman"/>
          <w:sz w:val="24"/>
          <w:szCs w:val="24"/>
        </w:rPr>
        <w:t>202</w:t>
      </w:r>
      <w:r>
        <w:rPr>
          <w:rFonts w:ascii="Times New Roman" w:eastAsia="Calibri" w:hAnsi="Times New Roman" w:cs="Times New Roman"/>
          <w:sz w:val="24"/>
          <w:szCs w:val="24"/>
        </w:rPr>
        <w:t>…</w:t>
      </w:r>
      <w:r w:rsidRPr="0026457C">
        <w:rPr>
          <w:rFonts w:ascii="Times New Roman" w:eastAsia="Calibri" w:hAnsi="Times New Roman" w:cs="Times New Roman"/>
          <w:sz w:val="24"/>
          <w:szCs w:val="24"/>
        </w:rPr>
        <w:t xml:space="preserve"> yılı itibarıyla Tahakkuk eden verginin tahsilat oranı </w:t>
      </w:r>
      <w:r w:rsidRPr="0026457C">
        <w:rPr>
          <w:rFonts w:ascii="Times New Roman" w:eastAsia="Calibri" w:hAnsi="Times New Roman" w:cs="Times New Roman"/>
          <w:b/>
          <w:sz w:val="24"/>
          <w:szCs w:val="24"/>
        </w:rPr>
        <w:t>%</w:t>
      </w:r>
      <w:r>
        <w:rPr>
          <w:rFonts w:ascii="Times New Roman" w:eastAsia="Calibri" w:hAnsi="Times New Roman" w:cs="Times New Roman"/>
          <w:b/>
          <w:sz w:val="24"/>
          <w:szCs w:val="24"/>
        </w:rPr>
        <w:t>......</w:t>
      </w:r>
      <w:r w:rsidRPr="0026457C">
        <w:rPr>
          <w:rFonts w:ascii="Times New Roman" w:eastAsia="Calibri" w:hAnsi="Times New Roman" w:cs="Times New Roman"/>
          <w:b/>
          <w:sz w:val="24"/>
          <w:szCs w:val="24"/>
        </w:rPr>
        <w:t>’</w:t>
      </w:r>
      <w:proofErr w:type="spellStart"/>
      <w:r w:rsidRPr="0026457C">
        <w:rPr>
          <w:rFonts w:ascii="Times New Roman" w:eastAsia="Calibri" w:hAnsi="Times New Roman" w:cs="Times New Roman"/>
          <w:sz w:val="24"/>
          <w:szCs w:val="24"/>
        </w:rPr>
        <w:t>dir</w:t>
      </w:r>
      <w:proofErr w:type="spellEnd"/>
      <w:r w:rsidRPr="0026457C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294ED178" w14:textId="6B9106C5" w:rsidR="0026457C" w:rsidRPr="0026457C" w:rsidRDefault="0026457C" w:rsidP="0026457C">
      <w:pPr>
        <w:tabs>
          <w:tab w:val="num" w:pos="720"/>
        </w:tabs>
        <w:spacing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457C">
        <w:rPr>
          <w:rFonts w:ascii="Times New Roman" w:eastAsia="Calibri" w:hAnsi="Times New Roman" w:cs="Times New Roman"/>
          <w:sz w:val="24"/>
          <w:szCs w:val="24"/>
        </w:rPr>
        <w:t>202</w:t>
      </w:r>
      <w:r>
        <w:rPr>
          <w:rFonts w:ascii="Times New Roman" w:eastAsia="Calibri" w:hAnsi="Times New Roman" w:cs="Times New Roman"/>
          <w:sz w:val="24"/>
          <w:szCs w:val="24"/>
        </w:rPr>
        <w:t>…</w:t>
      </w:r>
      <w:r w:rsidRPr="0026457C">
        <w:rPr>
          <w:rFonts w:ascii="Times New Roman" w:eastAsia="Calibri" w:hAnsi="Times New Roman" w:cs="Times New Roman"/>
          <w:sz w:val="24"/>
          <w:szCs w:val="24"/>
        </w:rPr>
        <w:t xml:space="preserve"> yılı itibariyle Türkiye’de tahakkuk eden verginin tahsilatında Antalya </w:t>
      </w:r>
      <w:r>
        <w:rPr>
          <w:rFonts w:ascii="Times New Roman" w:eastAsia="Calibri" w:hAnsi="Times New Roman" w:cs="Times New Roman"/>
          <w:sz w:val="24"/>
          <w:szCs w:val="24"/>
        </w:rPr>
        <w:t>……</w:t>
      </w:r>
      <w:r w:rsidRPr="0026457C">
        <w:rPr>
          <w:rFonts w:ascii="Times New Roman" w:eastAsia="Calibri" w:hAnsi="Times New Roman" w:cs="Times New Roman"/>
          <w:sz w:val="24"/>
          <w:szCs w:val="24"/>
        </w:rPr>
        <w:t xml:space="preserve"> sıradadır.</w:t>
      </w:r>
    </w:p>
    <w:p w14:paraId="1C51171E" w14:textId="77777777" w:rsidR="00EF4168" w:rsidRPr="00EB3F78" w:rsidRDefault="00EF4168" w:rsidP="00EB3F78">
      <w:bookmarkStart w:id="4" w:name="_GoBack"/>
      <w:bookmarkEnd w:id="4"/>
    </w:p>
    <w:sectPr w:rsidR="00EF4168" w:rsidRPr="00EB3F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168"/>
    <w:rsid w:val="0026457C"/>
    <w:rsid w:val="009650CC"/>
    <w:rsid w:val="00A10453"/>
    <w:rsid w:val="00E712B4"/>
    <w:rsid w:val="00EB3F78"/>
    <w:rsid w:val="00EF4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69127"/>
  <w15:chartTrackingRefBased/>
  <w15:docId w15:val="{7BE66308-1BA5-429D-BF57-B4EEBD98D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12B4"/>
    <w:pPr>
      <w:spacing w:line="256" w:lineRule="auto"/>
    </w:p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712B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712B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semiHidden/>
    <w:rsid w:val="00E712B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712B4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2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Uğur ÖZDEMİR</dc:creator>
  <cp:keywords/>
  <dc:description/>
  <cp:lastModifiedBy>Uğur ÖZDEMİR</cp:lastModifiedBy>
  <cp:revision>8</cp:revision>
  <dcterms:created xsi:type="dcterms:W3CDTF">2021-12-14T09:02:00Z</dcterms:created>
  <dcterms:modified xsi:type="dcterms:W3CDTF">2024-05-08T06:42:00Z</dcterms:modified>
</cp:coreProperties>
</file>